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6"/>
          <w:szCs w:val="36"/>
        </w:rPr>
      </w:pPr>
      <w:r>
        <w:rPr>
          <w:rFonts w:hint="eastAsia"/>
          <w:b/>
          <w:bCs/>
          <w:sz w:val="36"/>
          <w:szCs w:val="36"/>
        </w:rPr>
        <w:t>五河县2023年度事业单位公开招聘有关问题的解答</w:t>
      </w:r>
    </w:p>
    <w:p>
      <w:pPr>
        <w:rPr>
          <w:rFonts w:hint="eastAsia"/>
          <w:b/>
          <w:bCs/>
          <w:sz w:val="36"/>
          <w:szCs w:val="36"/>
        </w:rPr>
      </w:pPr>
    </w:p>
    <w:p>
      <w:pPr>
        <w:rPr>
          <w:sz w:val="28"/>
          <w:szCs w:val="28"/>
        </w:rPr>
      </w:pPr>
      <w:r>
        <w:rPr>
          <w:rFonts w:hint="eastAsia"/>
          <w:sz w:val="28"/>
          <w:szCs w:val="28"/>
        </w:rPr>
        <w:t>1.在读的全日制普通高校非应届毕业生能不能报考?</w:t>
      </w:r>
    </w:p>
    <w:p>
      <w:pPr>
        <w:rPr>
          <w:sz w:val="28"/>
          <w:szCs w:val="28"/>
        </w:rPr>
      </w:pPr>
      <w:r>
        <w:rPr>
          <w:rFonts w:hint="eastAsia"/>
          <w:sz w:val="28"/>
          <w:szCs w:val="28"/>
        </w:rPr>
        <w:t>答:在全日制普通高校就读的非2023年应届毕业生不能报考，在全日制普通高校脱产就读的非2023应毕业的专升本人员、研究生也不能以原已取得的学历、学位证书报考。</w:t>
      </w:r>
    </w:p>
    <w:p>
      <w:pPr>
        <w:rPr>
          <w:sz w:val="28"/>
          <w:szCs w:val="28"/>
        </w:rPr>
      </w:pPr>
      <w:r>
        <w:rPr>
          <w:rFonts w:hint="eastAsia"/>
          <w:sz w:val="28"/>
          <w:szCs w:val="28"/>
        </w:rPr>
        <w:t>2.机关、事业单位正式在编人员能否报考?</w:t>
      </w:r>
    </w:p>
    <w:p>
      <w:pPr>
        <w:rPr>
          <w:sz w:val="28"/>
          <w:szCs w:val="28"/>
        </w:rPr>
      </w:pPr>
      <w:r>
        <w:rPr>
          <w:rFonts w:hint="eastAsia"/>
          <w:sz w:val="28"/>
          <w:szCs w:val="28"/>
        </w:rPr>
        <w:t>答:凡符合招聘岗位报考资格条件的机关或事业单位正式在编人员可以报考(按照国家、省有关规定，尚在最低服务年限内的机关、事业单位正式在编工作人员不得报考)，但须在资格审查时提供所在单位、主管部门以及同级人事综合管理部门同意报考意见(如:某乡镇正式在编工作人员报考，须提供所在单位、乡镇、县或区行业主管部门和同级人事综合管理部门加盖单位公章的同意报考意见)。</w:t>
      </w:r>
    </w:p>
    <w:p>
      <w:pPr>
        <w:rPr>
          <w:sz w:val="28"/>
          <w:szCs w:val="28"/>
        </w:rPr>
      </w:pPr>
      <w:r>
        <w:rPr>
          <w:rFonts w:hint="eastAsia"/>
          <w:sz w:val="28"/>
          <w:szCs w:val="28"/>
        </w:rPr>
        <w:t>3.招聘岗位中的“学历(学位)”要求如何界定?</w:t>
      </w:r>
    </w:p>
    <w:p>
      <w:pPr>
        <w:rPr>
          <w:sz w:val="28"/>
          <w:szCs w:val="28"/>
        </w:rPr>
      </w:pPr>
      <w:r>
        <w:rPr>
          <w:rFonts w:hint="eastAsia"/>
          <w:sz w:val="28"/>
          <w:szCs w:val="28"/>
        </w:rPr>
        <w:t>答:“专科及以上”包括专科、本科、硕士研究生、博士研究生。</w:t>
      </w:r>
    </w:p>
    <w:p>
      <w:pPr>
        <w:rPr>
          <w:sz w:val="28"/>
          <w:szCs w:val="28"/>
        </w:rPr>
      </w:pPr>
      <w:r>
        <w:rPr>
          <w:rFonts w:hint="eastAsia"/>
          <w:sz w:val="28"/>
          <w:szCs w:val="28"/>
        </w:rPr>
        <w:t>“本科(学士)及以上”包括本科、硕士研究生、博士研究生(须同时具有相应层次的学位)。</w:t>
      </w:r>
    </w:p>
    <w:p>
      <w:pPr>
        <w:rPr>
          <w:sz w:val="28"/>
          <w:szCs w:val="28"/>
        </w:rPr>
      </w:pPr>
      <w:r>
        <w:rPr>
          <w:rFonts w:hint="eastAsia"/>
          <w:sz w:val="28"/>
          <w:szCs w:val="28"/>
        </w:rPr>
        <w:t>其他依次类推。</w:t>
      </w:r>
    </w:p>
    <w:p>
      <w:pPr>
        <w:rPr>
          <w:sz w:val="28"/>
          <w:szCs w:val="28"/>
        </w:rPr>
      </w:pPr>
      <w:r>
        <w:rPr>
          <w:rFonts w:hint="eastAsia"/>
          <w:sz w:val="28"/>
          <w:szCs w:val="28"/>
        </w:rPr>
        <w:t>上述学历均必须为国家承认的学历。</w:t>
      </w:r>
    </w:p>
    <w:p>
      <w:pPr>
        <w:rPr>
          <w:sz w:val="28"/>
          <w:szCs w:val="28"/>
        </w:rPr>
      </w:pPr>
      <w:r>
        <w:rPr>
          <w:rFonts w:hint="eastAsia"/>
          <w:sz w:val="28"/>
          <w:szCs w:val="28"/>
        </w:rPr>
        <w:t>中央党校、省委党校学历可比照同等国民教育学历，符合岗位要求的资格条件的，可以报考。</w:t>
      </w:r>
    </w:p>
    <w:p>
      <w:pPr>
        <w:rPr>
          <w:sz w:val="28"/>
          <w:szCs w:val="28"/>
        </w:rPr>
      </w:pPr>
      <w:r>
        <w:rPr>
          <w:rFonts w:hint="eastAsia"/>
          <w:sz w:val="28"/>
          <w:szCs w:val="28"/>
        </w:rPr>
        <w:t>如要求提供学历学位的招聘岗位，学历与学位的专业须一致。</w:t>
      </w:r>
    </w:p>
    <w:p>
      <w:pPr>
        <w:rPr>
          <w:sz w:val="28"/>
          <w:szCs w:val="28"/>
        </w:rPr>
      </w:pPr>
      <w:r>
        <w:rPr>
          <w:rFonts w:hint="eastAsia"/>
          <w:sz w:val="28"/>
          <w:szCs w:val="28"/>
        </w:rPr>
        <w:t>4.具有香港、澳门或国外学历的人员能否报考?</w:t>
      </w:r>
    </w:p>
    <w:p>
      <w:pPr>
        <w:rPr>
          <w:sz w:val="28"/>
          <w:szCs w:val="28"/>
        </w:rPr>
      </w:pPr>
      <w:r>
        <w:rPr>
          <w:rFonts w:hint="eastAsia"/>
          <w:sz w:val="28"/>
          <w:szCs w:val="28"/>
        </w:rPr>
        <w:t>答:具有香港、澳门大学学历的人员可以报考，但学历必须经国家教育行政主管部门认可;国外学历要具有经教育部相关部门的学历认证;上述人员同时须符合公告规定及岗位要求的报考资格条件。</w:t>
      </w:r>
    </w:p>
    <w:p>
      <w:pPr>
        <w:rPr>
          <w:sz w:val="28"/>
          <w:szCs w:val="28"/>
        </w:rPr>
      </w:pPr>
      <w:r>
        <w:rPr>
          <w:rFonts w:hint="eastAsia"/>
          <w:sz w:val="28"/>
          <w:szCs w:val="28"/>
        </w:rPr>
        <w:t>5.技工院校毕业生学历如何认定?</w:t>
      </w:r>
    </w:p>
    <w:p>
      <w:pPr>
        <w:rPr>
          <w:sz w:val="28"/>
          <w:szCs w:val="28"/>
        </w:rPr>
      </w:pPr>
      <w:r>
        <w:rPr>
          <w:rFonts w:hint="eastAsia"/>
          <w:sz w:val="28"/>
          <w:szCs w:val="28"/>
        </w:rPr>
        <w:t>答:在符合专业等其他岗位条件的前提下，技工院校预备技师(技师)班毕业生可报名应聘学历要求为大学本科的岗位，高级工班毕业生可报名应聘学历要求为大学专科的岗位。</w:t>
      </w:r>
    </w:p>
    <w:p>
      <w:pPr>
        <w:numPr>
          <w:ilvl w:val="0"/>
          <w:numId w:val="1"/>
        </w:numPr>
        <w:rPr>
          <w:rFonts w:hint="eastAsia"/>
          <w:sz w:val="28"/>
          <w:szCs w:val="28"/>
        </w:rPr>
      </w:pPr>
      <w:r>
        <w:rPr>
          <w:rFonts w:hint="eastAsia"/>
          <w:sz w:val="28"/>
          <w:szCs w:val="28"/>
        </w:rPr>
        <w:t>是否可以凭专业(学业)证书、结业证书报考?</w:t>
      </w:r>
    </w:p>
    <w:p>
      <w:pPr>
        <w:numPr>
          <w:ilvl w:val="0"/>
          <w:numId w:val="0"/>
        </w:numPr>
        <w:rPr>
          <w:sz w:val="28"/>
          <w:szCs w:val="28"/>
        </w:rPr>
      </w:pPr>
      <w:r>
        <w:rPr>
          <w:rFonts w:hint="eastAsia"/>
          <w:sz w:val="28"/>
          <w:szCs w:val="28"/>
        </w:rPr>
        <w:t>答:不能报考。</w:t>
      </w:r>
    </w:p>
    <w:p>
      <w:pPr>
        <w:rPr>
          <w:sz w:val="28"/>
          <w:szCs w:val="28"/>
        </w:rPr>
      </w:pPr>
      <w:r>
        <w:rPr>
          <w:rFonts w:hint="eastAsia"/>
          <w:sz w:val="28"/>
          <w:szCs w:val="28"/>
        </w:rPr>
        <w:t>7.取得双专科学历、双本科学历、双学士学位的人员能否分别按本科学历、研究生学历、硕士学位人员报考?</w:t>
      </w:r>
    </w:p>
    <w:p>
      <w:pPr>
        <w:rPr>
          <w:sz w:val="28"/>
          <w:szCs w:val="28"/>
        </w:rPr>
      </w:pPr>
      <w:r>
        <w:rPr>
          <w:rFonts w:hint="eastAsia"/>
          <w:sz w:val="28"/>
          <w:szCs w:val="28"/>
        </w:rPr>
        <w:t>答:不能报考。</w:t>
      </w:r>
    </w:p>
    <w:p>
      <w:pPr>
        <w:rPr>
          <w:sz w:val="28"/>
          <w:szCs w:val="28"/>
        </w:rPr>
      </w:pPr>
      <w:r>
        <w:rPr>
          <w:rFonts w:hint="eastAsia"/>
          <w:sz w:val="28"/>
          <w:szCs w:val="28"/>
        </w:rPr>
        <w:t>8.考生、招聘单位对招聘岗位的专业要求如何把握?</w:t>
      </w:r>
    </w:p>
    <w:p>
      <w:pPr>
        <w:rPr>
          <w:sz w:val="28"/>
          <w:szCs w:val="28"/>
        </w:rPr>
      </w:pPr>
      <w:r>
        <w:rPr>
          <w:rFonts w:hint="eastAsia"/>
          <w:sz w:val="28"/>
          <w:szCs w:val="28"/>
        </w:rPr>
        <w:t>答:考生须如实填报自己所学专业，专业名称应与本人相应学历毕业证书所载专业一致，凡弄虚作假者，一经发现并查实后，取消其考试(聘用)资格。</w:t>
      </w:r>
    </w:p>
    <w:p>
      <w:pPr>
        <w:ind w:firstLine="560" w:firstLineChars="200"/>
        <w:rPr>
          <w:sz w:val="28"/>
          <w:szCs w:val="28"/>
        </w:rPr>
      </w:pPr>
      <w:r>
        <w:rPr>
          <w:rFonts w:hint="eastAsia"/>
          <w:sz w:val="28"/>
          <w:szCs w:val="28"/>
        </w:rPr>
        <w:t>如考生所学专业在教育部公布的专业(学科)指导目录中未出现，且招聘岗位专业要求为“XX类”或“一级学科”及其他情形的，可由培养单位提供该专业人才培养方案和教学大纲，并证明其相关性。</w:t>
      </w:r>
    </w:p>
    <w:p>
      <w:pPr>
        <w:rPr>
          <w:sz w:val="28"/>
          <w:szCs w:val="28"/>
        </w:rPr>
      </w:pPr>
      <w:r>
        <w:rPr>
          <w:rFonts w:hint="eastAsia"/>
          <w:sz w:val="28"/>
          <w:szCs w:val="28"/>
        </w:rPr>
        <w:t>各招聘单位依据岗位专业需求,参照教育部最新公布的专业(学科)指导目录具体掌握。“专业要求”中的数字为专业(学科)目录中的专业代码。</w:t>
      </w:r>
    </w:p>
    <w:p>
      <w:pPr>
        <w:rPr>
          <w:sz w:val="28"/>
          <w:szCs w:val="28"/>
        </w:rPr>
      </w:pPr>
      <w:r>
        <w:rPr>
          <w:rFonts w:hint="eastAsia"/>
          <w:sz w:val="28"/>
          <w:szCs w:val="28"/>
        </w:rPr>
        <w:t>9.考生是否可以凭第二专业或者辅修专业报考?</w:t>
      </w:r>
    </w:p>
    <w:p>
      <w:pPr>
        <w:rPr>
          <w:sz w:val="28"/>
          <w:szCs w:val="28"/>
        </w:rPr>
      </w:pPr>
      <w:r>
        <w:rPr>
          <w:rFonts w:hint="eastAsia"/>
          <w:sz w:val="28"/>
          <w:szCs w:val="28"/>
        </w:rPr>
        <w:t>答:考生如取得教育主管部门认证的符合招聘岗位求专业的学历学位证书，且学历与学位专业一致、即可报考。</w:t>
      </w:r>
    </w:p>
    <w:p>
      <w:pPr>
        <w:rPr>
          <w:sz w:val="28"/>
          <w:szCs w:val="28"/>
        </w:rPr>
      </w:pPr>
      <w:r>
        <w:rPr>
          <w:rFonts w:hint="eastAsia"/>
          <w:sz w:val="28"/>
          <w:szCs w:val="28"/>
        </w:rPr>
        <w:t>10.毕业证书上专业后面带括号，能否以括号里的信息作为专业报考?</w:t>
      </w:r>
    </w:p>
    <w:p>
      <w:pPr>
        <w:rPr>
          <w:sz w:val="28"/>
          <w:szCs w:val="28"/>
        </w:rPr>
      </w:pPr>
      <w:r>
        <w:rPr>
          <w:rFonts w:hint="eastAsia"/>
          <w:sz w:val="28"/>
          <w:szCs w:val="28"/>
        </w:rPr>
        <w:t>答:括号里的信息只能代表所学内容有所涉及，不能认定为专业(教育部公布的“专业指导目录”中自带括号的除外)，考生只能以括号外的专业名称报考相符合的岗位。</w:t>
      </w:r>
    </w:p>
    <w:p>
      <w:pPr>
        <w:rPr>
          <w:sz w:val="28"/>
          <w:szCs w:val="28"/>
        </w:rPr>
      </w:pPr>
      <w:r>
        <w:rPr>
          <w:rFonts w:hint="eastAsia"/>
          <w:sz w:val="28"/>
          <w:szCs w:val="28"/>
        </w:rPr>
        <w:t>11.招聘岗位要求“具有两年及以上相关工作经历”，时间应如何计算?</w:t>
      </w:r>
    </w:p>
    <w:p>
      <w:pPr>
        <w:rPr>
          <w:sz w:val="28"/>
          <w:szCs w:val="28"/>
        </w:rPr>
      </w:pPr>
      <w:r>
        <w:rPr>
          <w:rFonts w:hint="eastAsia"/>
          <w:sz w:val="28"/>
          <w:szCs w:val="28"/>
        </w:rPr>
        <w:t>答:是指报考者截止到2023年4月</w:t>
      </w:r>
      <w:r>
        <w:rPr>
          <w:rFonts w:hint="eastAsia"/>
          <w:color w:val="auto"/>
          <w:sz w:val="28"/>
          <w:szCs w:val="28"/>
        </w:rPr>
        <w:t>3</w:t>
      </w:r>
      <w:r>
        <w:rPr>
          <w:rFonts w:hint="eastAsia"/>
          <w:color w:val="auto"/>
          <w:sz w:val="28"/>
          <w:szCs w:val="28"/>
          <w:lang w:val="en-US" w:eastAsia="zh-CN"/>
        </w:rPr>
        <w:t>0</w:t>
      </w:r>
      <w:bookmarkStart w:id="0" w:name="_GoBack"/>
      <w:bookmarkEnd w:id="0"/>
      <w:r>
        <w:rPr>
          <w:rFonts w:hint="eastAsia"/>
          <w:sz w:val="28"/>
          <w:szCs w:val="28"/>
        </w:rPr>
        <w:t>日具有两年以上相关工作经历。凡工作时间达到24个月，即视为具有两年工作经历，因工作单位变化而中断时间的，其在不同单位工作的时间可以累计计算。</w:t>
      </w:r>
    </w:p>
    <w:p>
      <w:pPr>
        <w:rPr>
          <w:sz w:val="28"/>
          <w:szCs w:val="28"/>
        </w:rPr>
      </w:pPr>
      <w:r>
        <w:rPr>
          <w:rFonts w:hint="eastAsia"/>
          <w:sz w:val="28"/>
          <w:szCs w:val="28"/>
        </w:rPr>
        <w:t>12.退役士兵，尚未办理户口入户手续，无身份证，如何报考?</w:t>
      </w:r>
    </w:p>
    <w:p>
      <w:pPr>
        <w:rPr>
          <w:sz w:val="28"/>
          <w:szCs w:val="28"/>
        </w:rPr>
      </w:pPr>
      <w:r>
        <w:rPr>
          <w:rFonts w:hint="eastAsia"/>
          <w:sz w:val="28"/>
          <w:szCs w:val="28"/>
        </w:rPr>
        <w:t>答:退役士兵可以身份证号报名，在考前如仍未取得有效身份证件的，可持临时有效身份证件或个人有效社保卡参加考试。</w:t>
      </w:r>
    </w:p>
    <w:p>
      <w:pPr>
        <w:rPr>
          <w:sz w:val="28"/>
          <w:szCs w:val="28"/>
        </w:rPr>
      </w:pPr>
      <w:r>
        <w:rPr>
          <w:rFonts w:hint="eastAsia"/>
          <w:sz w:val="28"/>
          <w:szCs w:val="28"/>
        </w:rPr>
        <w:t>13.报考人员身份证遗失，新证尚未办理，应如何报名?</w:t>
      </w:r>
    </w:p>
    <w:p>
      <w:pPr>
        <w:rPr>
          <w:sz w:val="28"/>
          <w:szCs w:val="28"/>
        </w:rPr>
      </w:pPr>
      <w:r>
        <w:rPr>
          <w:rFonts w:hint="eastAsia"/>
          <w:sz w:val="28"/>
          <w:szCs w:val="28"/>
        </w:rPr>
        <w:t>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p>
    <w:p>
      <w:pPr>
        <w:rPr>
          <w:sz w:val="28"/>
          <w:szCs w:val="28"/>
        </w:rPr>
      </w:pPr>
      <w:r>
        <w:rPr>
          <w:rFonts w:hint="eastAsia"/>
          <w:sz w:val="28"/>
          <w:szCs w:val="28"/>
        </w:rPr>
        <w:t>14.哪些人员可以减免考试费用?</w:t>
      </w:r>
    </w:p>
    <w:p>
      <w:pPr>
        <w:rPr>
          <w:sz w:val="28"/>
          <w:szCs w:val="28"/>
        </w:rPr>
      </w:pPr>
      <w:r>
        <w:rPr>
          <w:rFonts w:hint="eastAsia"/>
          <w:sz w:val="28"/>
          <w:szCs w:val="28"/>
        </w:rPr>
        <w:t>答:享受国家最低生活保障金城镇家庭和脱贫户(原建档立卡贫困户)家庭的报考人员，可以享受减免笔试考试费用的政策。享受国家最低生活保障金城镇家庭人员，应提供低保证;脱贫户(原建档立卡贫困户)家庭人员，应提供贫困家庭基本情况档案卡。上述人员还要同时提供能够证明与家庭所属关系的相关证明材料(如户口簿等)。</w:t>
      </w:r>
    </w:p>
    <w:p>
      <w:pPr>
        <w:tabs>
          <w:tab w:val="left" w:pos="312"/>
        </w:tabs>
        <w:rPr>
          <w:sz w:val="28"/>
          <w:szCs w:val="28"/>
        </w:rPr>
      </w:pPr>
      <w:r>
        <w:rPr>
          <w:rFonts w:hint="eastAsia"/>
          <w:sz w:val="28"/>
          <w:szCs w:val="28"/>
        </w:rPr>
        <w:t>15.“服务基层项目人员”是否可以办理加分?</w:t>
      </w:r>
    </w:p>
    <w:p>
      <w:pPr>
        <w:rPr>
          <w:sz w:val="28"/>
          <w:szCs w:val="28"/>
        </w:rPr>
      </w:pPr>
      <w:r>
        <w:rPr>
          <w:rFonts w:hint="eastAsia"/>
          <w:sz w:val="28"/>
          <w:szCs w:val="28"/>
        </w:rPr>
        <w:t>答:报考定向招聘“服务基层项目”岗位的人员，不再实行加分政策。</w:t>
      </w:r>
    </w:p>
    <w:p>
      <w:pPr>
        <w:rPr>
          <w:sz w:val="28"/>
          <w:szCs w:val="28"/>
        </w:rPr>
      </w:pPr>
      <w:r>
        <w:rPr>
          <w:rFonts w:hint="eastAsia"/>
          <w:sz w:val="28"/>
          <w:szCs w:val="28"/>
        </w:rPr>
        <w:t>报考非定向招聘岗位的“服务基层项目”人员，按规定执行加分政策。“大学生村官”应提供由省级组织部门出具的大学生村官服证书原件和复印件;“特岗教师”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两年及以上)。</w:t>
      </w:r>
    </w:p>
    <w:p>
      <w:pPr>
        <w:rPr>
          <w:sz w:val="28"/>
          <w:szCs w:val="28"/>
        </w:rPr>
      </w:pPr>
      <w:r>
        <w:rPr>
          <w:rFonts w:hint="eastAsia"/>
          <w:sz w:val="28"/>
          <w:szCs w:val="28"/>
        </w:rPr>
        <w:t>16.报考人员资格审查时，需要提供哪些材料?</w:t>
      </w:r>
    </w:p>
    <w:p>
      <w:pPr>
        <w:rPr>
          <w:sz w:val="28"/>
          <w:szCs w:val="28"/>
        </w:rPr>
      </w:pPr>
      <w:r>
        <w:rPr>
          <w:rFonts w:hint="eastAsia"/>
          <w:sz w:val="28"/>
          <w:szCs w:val="28"/>
        </w:rPr>
        <w:t>资格审查时，报考人员应提供本人有效居民身份证原件、学历(学位)证书、招聘岗位规定要求的相关证书、证明等原件和报名资格审查表等材料。其中:</w:t>
      </w:r>
    </w:p>
    <w:p>
      <w:pPr>
        <w:rPr>
          <w:sz w:val="28"/>
          <w:szCs w:val="28"/>
        </w:rPr>
      </w:pPr>
      <w:r>
        <w:rPr>
          <w:rFonts w:hint="eastAsia"/>
          <w:sz w:val="28"/>
          <w:szCs w:val="28"/>
        </w:rPr>
        <w:t>(1) 2023年毕业的，未取得毕业证书的，可凭学校或省市教育主管部门出具的书面证明和有关证明材料进行资格审查。</w:t>
      </w:r>
    </w:p>
    <w:p>
      <w:pPr>
        <w:rPr>
          <w:sz w:val="28"/>
          <w:szCs w:val="28"/>
        </w:rPr>
      </w:pPr>
      <w:r>
        <w:rPr>
          <w:rFonts w:hint="eastAsia"/>
          <w:sz w:val="28"/>
          <w:szCs w:val="28"/>
        </w:rPr>
        <w:t>(2)属已修完教学计划规定全部课程、各科成绩合格、2023年毕业但尚未取得毕业证书的非全日制学历教育的，还须提供学校或省、市负责自学考试、成人教育等工作的教育主管部门出具的该学历层次、毕业时间以及“2023 年毕业，已修完教学计划规定全部课程，各科成绩合格，毕业证书待发”的书面证明、本人关于毕业证书专业与报考岗位专业一致的书面承诺等材料。</w:t>
      </w:r>
    </w:p>
    <w:p>
      <w:pPr>
        <w:rPr>
          <w:sz w:val="28"/>
          <w:szCs w:val="28"/>
        </w:rPr>
      </w:pPr>
      <w:r>
        <w:rPr>
          <w:rFonts w:hint="eastAsia"/>
          <w:sz w:val="28"/>
          <w:szCs w:val="28"/>
        </w:rPr>
        <w:t>(3)</w:t>
      </w:r>
      <w:r>
        <w:rPr>
          <w:rFonts w:hint="eastAsia"/>
        </w:rPr>
        <w:t xml:space="preserve"> </w:t>
      </w:r>
      <w:r>
        <w:rPr>
          <w:rFonts w:hint="eastAsia"/>
          <w:sz w:val="28"/>
          <w:szCs w:val="28"/>
        </w:rPr>
        <w:t>对岗位要求在规定时限内取得相关资格证书的，需书面承诺“本人在岗位要求时限内取得岗位要求的资格证书。如在规定时限内未取得岗位要求的资格证书，同意被取消聘用资格。”</w:t>
      </w:r>
    </w:p>
    <w:p>
      <w:pPr>
        <w:rPr>
          <w:sz w:val="28"/>
          <w:szCs w:val="28"/>
        </w:rPr>
      </w:pPr>
      <w:r>
        <w:rPr>
          <w:rFonts w:hint="eastAsia"/>
          <w:sz w:val="28"/>
          <w:szCs w:val="28"/>
        </w:rPr>
        <w:t>18.取得了相关中级职业资格证书，能否直接聘用在中级岗位上?</w:t>
      </w:r>
    </w:p>
    <w:p>
      <w:pPr>
        <w:rPr>
          <w:sz w:val="28"/>
          <w:szCs w:val="28"/>
        </w:rPr>
      </w:pPr>
      <w:r>
        <w:rPr>
          <w:rFonts w:hint="eastAsia"/>
          <w:sz w:val="28"/>
          <w:szCs w:val="28"/>
        </w:rPr>
        <w:t>答:岗位表中的“岗位名称”标注“专业技术(中级)”则可以直接聘用在中级岗位，未标注“(中级)”的，一律默认为初级岗位。</w:t>
      </w:r>
    </w:p>
    <w:p>
      <w:pPr>
        <w:adjustRightInd w:val="0"/>
        <w:snapToGrid w:val="0"/>
        <w:spacing w:line="500" w:lineRule="exact"/>
        <w:rPr>
          <w:color w:val="FF0000"/>
          <w:sz w:val="28"/>
          <w:szCs w:val="28"/>
        </w:rPr>
      </w:pPr>
      <w:r>
        <w:rPr>
          <w:rFonts w:hint="eastAsia"/>
          <w:color w:val="FF0000"/>
          <w:sz w:val="28"/>
          <w:szCs w:val="28"/>
        </w:rPr>
        <w:t>19.考生常问的几个问题？</w:t>
      </w:r>
    </w:p>
    <w:p>
      <w:pPr>
        <w:adjustRightInd w:val="0"/>
        <w:snapToGrid w:val="0"/>
        <w:spacing w:line="500" w:lineRule="exact"/>
        <w:rPr>
          <w:rFonts w:hint="eastAsia"/>
          <w:color w:val="FF0000"/>
          <w:sz w:val="28"/>
          <w:szCs w:val="28"/>
        </w:rPr>
      </w:pPr>
      <w:r>
        <w:rPr>
          <w:rFonts w:hint="eastAsia"/>
          <w:color w:val="FF0000"/>
          <w:sz w:val="28"/>
          <w:szCs w:val="28"/>
        </w:rPr>
        <w:t>答：1、明年毕业的不能报考；2、资料及证件齐全可以代报名，</w:t>
      </w:r>
      <w:r>
        <w:rPr>
          <w:color w:val="FF0000"/>
          <w:sz w:val="28"/>
          <w:szCs w:val="28"/>
        </w:rPr>
        <w:t>不需提供授权委托书</w:t>
      </w:r>
      <w:r>
        <w:rPr>
          <w:rFonts w:hint="eastAsia"/>
          <w:color w:val="FF0000"/>
          <w:sz w:val="28"/>
          <w:szCs w:val="28"/>
        </w:rPr>
        <w:t>；3、准考证只能在规定的当天领取，逾期视同放弃，受委托可以代领（需提供缴费证明和考生身份证原件或复印件</w:t>
      </w:r>
      <w:r>
        <w:rPr>
          <w:rFonts w:hint="eastAsia"/>
          <w:color w:val="FF0000"/>
          <w:sz w:val="28"/>
          <w:szCs w:val="28"/>
          <w:lang w:eastAsia="zh-CN"/>
        </w:rPr>
        <w:t>、</w:t>
      </w:r>
      <w:r>
        <w:rPr>
          <w:rFonts w:hint="eastAsia"/>
          <w:color w:val="FF0000"/>
          <w:sz w:val="28"/>
          <w:szCs w:val="28"/>
          <w:lang w:val="en-US" w:eastAsia="zh-CN"/>
        </w:rPr>
        <w:t>扫描件</w:t>
      </w:r>
      <w:r>
        <w:rPr>
          <w:rFonts w:hint="eastAsia"/>
          <w:color w:val="FF0000"/>
          <w:sz w:val="28"/>
          <w:szCs w:val="28"/>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5E03BE"/>
    <w:multiLevelType w:val="singleLevel"/>
    <w:tmpl w:val="505E03BE"/>
    <w:lvl w:ilvl="0" w:tentative="0">
      <w:start w:val="6"/>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hMDRiMGRhMWQwN2M1MjVmNmU5MDNiOTkzNDBiNjgifQ=="/>
  </w:docVars>
  <w:rsids>
    <w:rsidRoot w:val="4BBD0B40"/>
    <w:rsid w:val="4BBD0B40"/>
    <w:rsid w:val="729951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潮州市饶平县机关及下属单位</Company>
  <Pages>5</Pages>
  <Words>2559</Words>
  <Characters>2615</Characters>
  <Lines>0</Lines>
  <Paragraphs>0</Paragraphs>
  <TotalTime>0</TotalTime>
  <ScaleCrop>false</ScaleCrop>
  <LinksUpToDate>false</LinksUpToDate>
  <CharactersWithSpaces>2618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2023-04-21T02:54:00Z</dcterms:created>
  <dc:creator>子阳</dc:creator>
  <cp:lastModifiedBy>子阳</cp:lastModifiedBy>
  <dcterms:modified xsi:type="dcterms:W3CDTF">2023-04-21T09:39:17Z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B5D49268B6BB4CB58502D66690108E2C_11</vt:lpwstr>
  </property>
</Properties>
</file>