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bookmarkEnd w:id="0"/>
      <w:r>
        <w:rPr>
          <w:rFonts w:eastAsia="方正小标宋简体"/>
          <w:sz w:val="44"/>
          <w:szCs w:val="44"/>
        </w:rPr>
        <w:t>关于撰写工作业绩报告的有关要求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进一步树立注重实绩的用人导向，客观评价应试者的工作能力、专业素质，现提出如下要求：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一、工</w:t>
      </w:r>
      <w:r>
        <w:rPr>
          <w:rFonts w:hint="eastAsia" w:ascii="仿宋_GB2312" w:hAnsi="仿宋_GB2312" w:eastAsia="仿宋_GB2312" w:cs="仿宋_GB2312"/>
          <w:sz w:val="32"/>
          <w:szCs w:val="32"/>
        </w:rPr>
        <w:t>作业绩报告的内容应为近三年取得的工作业绩。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报告内容主要包括个人思想政治表现，工作业绩，年度考核、廉洁自律和表彰奖惩情况以及简要自我评价等。</w:t>
      </w:r>
    </w:p>
    <w:p>
      <w:pPr>
        <w:spacing w:line="56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工作业绩应注重写实，主要应包括工作任务完成情况、工作效果和工作效率等；凡属参与完成或与其他同志共同完成的业绩，应写明自己在其中所处的位置或发挥了何种作用。</w:t>
      </w:r>
    </w:p>
    <w:p>
      <w:pPr>
        <w:spacing w:line="56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>格式要求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标题：XXX同志业绩报告；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标题字体：二号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方正</w:t>
      </w:r>
      <w:r>
        <w:rPr>
          <w:rFonts w:hint="eastAsia" w:ascii="仿宋_GB2312" w:hAnsi="仿宋_GB2312" w:eastAsia="仿宋_GB2312" w:cs="仿宋_GB2312"/>
          <w:sz w:val="32"/>
          <w:szCs w:val="32"/>
        </w:rPr>
        <w:t>小标宋体，居中；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正文：三号仿宋体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GB2312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一级标题：三号黑体；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二级标题：三号楷体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GB2312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三级标题：三号仿宋体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GB2312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</w:rPr>
        <w:t>纸张：A4；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</w:rPr>
        <w:t>页面设置：装订线位置为顶部；上、下、左、右边距分别为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37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，单位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mm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sz w:val="32"/>
          <w:szCs w:val="32"/>
        </w:rPr>
        <w:t>行距：设置为固定值28磅。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sz w:val="32"/>
          <w:szCs w:val="32"/>
        </w:rPr>
        <w:t>字数1500字以内。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11.</w:t>
      </w:r>
      <w:r>
        <w:rPr>
          <w:rFonts w:hint="eastAsia" w:ascii="仿宋_GB2312" w:hAnsi="仿宋_GB2312" w:eastAsia="仿宋_GB2312" w:cs="仿宋_GB2312"/>
          <w:sz w:val="32"/>
          <w:szCs w:val="32"/>
        </w:rPr>
        <w:t>报告封面格式见附件。</w:t>
      </w:r>
    </w:p>
    <w:p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12.</w:t>
      </w:r>
      <w:r>
        <w:rPr>
          <w:rFonts w:hint="eastAsia" w:ascii="仿宋_GB2312" w:hAnsi="仿宋_GB2312" w:eastAsia="仿宋_GB2312" w:cs="仿宋_GB2312"/>
          <w:sz w:val="32"/>
          <w:szCs w:val="32"/>
        </w:rPr>
        <w:t>报告须经所在单位党委（党组）审核盖章，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下午16：00</w:t>
      </w:r>
      <w:r>
        <w:rPr>
          <w:rFonts w:hint="eastAsia" w:ascii="仿宋_GB2312" w:hAnsi="仿宋_GB2312" w:eastAsia="仿宋_GB2312" w:cs="仿宋_GB2312"/>
          <w:sz w:val="32"/>
          <w:szCs w:val="32"/>
        </w:rPr>
        <w:t>前将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PDF</w:t>
      </w:r>
      <w:r>
        <w:rPr>
          <w:rFonts w:hint="eastAsia" w:ascii="仿宋_GB2312" w:hAnsi="仿宋_GB2312" w:eastAsia="仿宋_GB2312" w:cs="仿宋_GB2312"/>
          <w:sz w:val="32"/>
          <w:szCs w:val="32"/>
        </w:rPr>
        <w:t>电子版报告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发送至</w:t>
      </w:r>
      <w:r>
        <w:rPr>
          <w:rFonts w:hint="eastAsia" w:ascii="仿宋_GB2312" w:hAnsi="仿宋_GB2312" w:eastAsia="仿宋_GB2312" w:cs="仿宋_GB2312"/>
          <w:sz w:val="32"/>
          <w:szCs w:val="32"/>
        </w:rPr>
        <w:t>邮箱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wujilin@bjgsl.org.cn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纸质版报告请于面试当天提交。</w:t>
      </w:r>
    </w:p>
    <w:p>
      <w:pPr>
        <w:spacing w:line="560" w:lineRule="exact"/>
        <w:ind w:firstLine="70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70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附件：北京市市级机关公开遴选公务员工作业绩报告封面格式（样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式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spacing w:line="540" w:lineRule="exact"/>
        <w:jc w:val="center"/>
        <w:rPr>
          <w:b/>
          <w:sz w:val="36"/>
          <w:szCs w:val="36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北京市市级机关公开遴选公务员</w:t>
      </w:r>
    </w:p>
    <w:p>
      <w:pPr>
        <w:jc w:val="center"/>
        <w:rPr>
          <w:rFonts w:ascii="黑体" w:hAnsi="黑体" w:eastAsia="黑体"/>
          <w:sz w:val="52"/>
          <w:szCs w:val="52"/>
        </w:rPr>
      </w:pPr>
      <w:r>
        <w:rPr>
          <w:rFonts w:hint="eastAsia" w:ascii="方正小标宋简体" w:hAnsi="黑体" w:eastAsia="方正小标宋简体"/>
          <w:sz w:val="44"/>
          <w:szCs w:val="44"/>
        </w:rPr>
        <w:t>工作业绩报告</w:t>
      </w:r>
    </w:p>
    <w:p>
      <w:pPr>
        <w:jc w:val="center"/>
        <w:rPr>
          <w:rFonts w:ascii="楷体_GB2312" w:eastAsia="楷体_GB2312"/>
          <w:sz w:val="36"/>
          <w:szCs w:val="36"/>
        </w:rPr>
      </w:pPr>
      <w:r>
        <w:rPr>
          <w:rFonts w:hint="eastAsia" w:ascii="楷体_GB2312" w:eastAsia="楷体_GB2312"/>
          <w:sz w:val="36"/>
          <w:szCs w:val="36"/>
        </w:rPr>
        <w:t>（XXXXXXX职位）</w:t>
      </w: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jc w:val="center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XXX（姓名）</w:t>
      </w: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6"/>
          <w:szCs w:val="36"/>
        </w:rPr>
        <w:t xml:space="preserve">                  202</w:t>
      </w:r>
      <w:r>
        <w:rPr>
          <w:rFonts w:hint="eastAsia" w:eastAsia="仿宋_GB2312"/>
          <w:sz w:val="36"/>
          <w:szCs w:val="36"/>
          <w:lang w:val="en-US" w:eastAsia="zh-CN"/>
        </w:rPr>
        <w:t>2</w:t>
      </w:r>
      <w:r>
        <w:rPr>
          <w:rFonts w:eastAsia="仿宋_GB2312"/>
          <w:sz w:val="36"/>
          <w:szCs w:val="36"/>
        </w:rPr>
        <w:t>年</w:t>
      </w:r>
      <w:r>
        <w:rPr>
          <w:rFonts w:hint="eastAsia" w:eastAsia="仿宋_GB2312"/>
          <w:sz w:val="36"/>
          <w:szCs w:val="36"/>
          <w:lang w:val="en-US" w:eastAsia="zh-CN"/>
        </w:rPr>
        <w:t>11</w:t>
      </w:r>
      <w:r>
        <w:rPr>
          <w:rFonts w:eastAsia="仿宋_GB2312"/>
          <w:sz w:val="36"/>
          <w:szCs w:val="36"/>
        </w:rPr>
        <w:t>月</w:t>
      </w:r>
    </w:p>
    <w:p>
      <w:pPr>
        <w:spacing w:line="600" w:lineRule="exact"/>
        <w:ind w:right="-52"/>
      </w:pPr>
    </w:p>
    <w:sectPr>
      <w:footerReference r:id="rId3" w:type="default"/>
      <w:pgSz w:w="11906" w:h="16838"/>
      <w:pgMar w:top="2098" w:right="1474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5413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qFormat/>
    <w:uiPriority w:val="99"/>
    <w:rPr>
      <w:rFonts w:ascii="宋体" w:hAnsi="Courier New"/>
      <w:szCs w:val="20"/>
    </w:rPr>
  </w:style>
  <w:style w:type="paragraph" w:styleId="3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99"/>
    <w:rPr>
      <w:rFonts w:cs="Times New Roman"/>
      <w:color w:val="0000FF"/>
      <w:u w:val="single"/>
    </w:rPr>
  </w:style>
  <w:style w:type="paragraph" w:customStyle="1" w:styleId="10">
    <w:name w:val="_Style 9"/>
    <w:basedOn w:val="1"/>
    <w:qFormat/>
    <w:uiPriority w:val="99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纯文本 Char Char"/>
    <w:basedOn w:val="8"/>
    <w:link w:val="2"/>
    <w:uiPriority w:val="99"/>
    <w:rPr>
      <w:rFonts w:ascii="宋体" w:hAnsi="Courier New" w:eastAsia="宋体" w:cs="Times New Roman"/>
      <w:sz w:val="20"/>
      <w:szCs w:val="20"/>
    </w:rPr>
  </w:style>
  <w:style w:type="character" w:customStyle="1" w:styleId="13">
    <w:name w:val="日期 Char Char"/>
    <w:basedOn w:val="8"/>
    <w:link w:val="3"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4">
    <w:name w:val="页眉 Char Char"/>
    <w:basedOn w:val="8"/>
    <w:link w:val="6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 Char"/>
    <w:basedOn w:val="8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批注框文本 Char Char"/>
    <w:basedOn w:val="8"/>
    <w:link w:val="4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495</Words>
  <Characters>574</Characters>
  <Lines>29</Lines>
  <Paragraphs>8</Paragraphs>
  <TotalTime>0</TotalTime>
  <ScaleCrop>false</ScaleCrop>
  <LinksUpToDate>false</LinksUpToDate>
  <CharactersWithSpaces>596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2020-09-06T12:20:00Z</dcterms:created>
  <dc:creator>liyi</dc:creator>
  <cp:lastModifiedBy>popoaaa</cp:lastModifiedBy>
  <cp:lastPrinted>2021-10-01T01:02:00Z</cp:lastPrinted>
  <dcterms:modified xsi:type="dcterms:W3CDTF">2022-11-16T06:29:37Z</dcterms:modified>
  <dc:title>政 策 指 南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12ECA9F5FEAB4C1FABAB6BC95C8A0E7C</vt:lpwstr>
  </property>
</Properties>
</file>