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（供参考）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为进一步树立注重实绩的用人导向，客观评价应试者的工作能力、专业素质，现提出如下要求：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1．工作业绩报告的内容应为</w:t>
      </w:r>
      <w:r>
        <w:rPr>
          <w:rFonts w:hint="eastAsia" w:eastAsia="仿宋_GB2312"/>
          <w:sz w:val="36"/>
          <w:szCs w:val="36"/>
        </w:rPr>
        <w:t>近三年</w:t>
      </w:r>
      <w:r>
        <w:rPr>
          <w:rFonts w:eastAsia="仿宋_GB2312"/>
          <w:sz w:val="36"/>
          <w:szCs w:val="36"/>
        </w:rPr>
        <w:t>取得的工作业绩。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2．报告内容主要包括个人思想政治表现，工作业绩，年度考核</w:t>
      </w:r>
      <w:r>
        <w:rPr>
          <w:rFonts w:hint="eastAsia" w:eastAsia="仿宋_GB2312"/>
          <w:sz w:val="36"/>
          <w:szCs w:val="36"/>
        </w:rPr>
        <w:t>及奖励</w:t>
      </w:r>
      <w:r>
        <w:rPr>
          <w:rFonts w:eastAsia="仿宋_GB2312"/>
          <w:sz w:val="36"/>
          <w:szCs w:val="36"/>
        </w:rPr>
        <w:t>、廉洁自律和表彰奖惩情况以及简要自我评价等。</w:t>
      </w:r>
    </w:p>
    <w:p>
      <w:pPr>
        <w:spacing w:line="560" w:lineRule="exact"/>
        <w:ind w:firstLine="645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3．工作业绩应注重写实，主要应包括工作任务完成情况、工作效果和工作效率等；凡属参与完成或与其他同志共同完成的业绩，应写明自己在其中所处的位置或发挥了何种作用。</w:t>
      </w:r>
    </w:p>
    <w:p>
      <w:pPr>
        <w:spacing w:line="560" w:lineRule="exact"/>
        <w:ind w:firstLine="645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4．格式要求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（1）标题：XXX同志业绩报告；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（2）标题字体：二号小标宋体</w:t>
      </w:r>
      <w:r>
        <w:rPr>
          <w:rFonts w:hint="eastAsia" w:eastAsia="仿宋_GB2312"/>
          <w:sz w:val="36"/>
          <w:szCs w:val="36"/>
        </w:rPr>
        <w:t>，</w:t>
      </w:r>
      <w:r>
        <w:rPr>
          <w:rFonts w:eastAsia="仿宋_GB2312"/>
          <w:sz w:val="36"/>
          <w:szCs w:val="36"/>
        </w:rPr>
        <w:t>居中；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（3）正文：三号仿宋</w:t>
      </w:r>
      <w:r>
        <w:rPr>
          <w:rFonts w:hint="eastAsia" w:eastAsia="仿宋_GB2312"/>
          <w:sz w:val="36"/>
          <w:szCs w:val="36"/>
        </w:rPr>
        <w:t>体GB2312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（4）一级标题：三号黑体；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（5）二级标题：三号楷体</w:t>
      </w:r>
      <w:r>
        <w:rPr>
          <w:rFonts w:hint="eastAsia" w:eastAsia="仿宋_GB2312"/>
          <w:sz w:val="36"/>
          <w:szCs w:val="36"/>
        </w:rPr>
        <w:t>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（6）三级标题：三号仿宋</w:t>
      </w:r>
      <w:r>
        <w:rPr>
          <w:rFonts w:hint="eastAsia" w:eastAsia="仿宋_GB2312"/>
          <w:sz w:val="36"/>
          <w:szCs w:val="36"/>
        </w:rPr>
        <w:t>体GB2312</w:t>
      </w:r>
      <w:r>
        <w:rPr>
          <w:rFonts w:eastAsia="仿宋_GB2312"/>
          <w:sz w:val="36"/>
          <w:szCs w:val="36"/>
        </w:rPr>
        <w:t>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（7）纸张：A4；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（8）页面设置：装订线位置为顶部；上、下、左、右边距分别为3.7、3.5、2.8、2.6</w:t>
      </w:r>
      <w:r>
        <w:rPr>
          <w:rFonts w:hint="eastAsia" w:eastAsia="仿宋_GB2312"/>
          <w:sz w:val="36"/>
          <w:szCs w:val="36"/>
        </w:rPr>
        <w:t>，单位cm；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（9）行距：设置为固定值28磅。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（10）字数1500字以内。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（11）报告封面格式见附件。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（12）报告须经所在单位党委（党组）审核盖章，按规定时间将纸质报告和电子版，提交到相关遴选单位。</w:t>
      </w:r>
    </w:p>
    <w:p>
      <w:pPr>
        <w:spacing w:line="560" w:lineRule="exact"/>
        <w:ind w:firstLine="709"/>
        <w:rPr>
          <w:rFonts w:eastAsia="仿宋_GB2312"/>
          <w:sz w:val="36"/>
          <w:szCs w:val="36"/>
        </w:rPr>
      </w:pPr>
    </w:p>
    <w:p>
      <w:pPr>
        <w:spacing w:line="560" w:lineRule="exact"/>
        <w:ind w:left="1788" w:leftChars="337" w:hanging="1080" w:hangingChars="300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附件：</w:t>
      </w:r>
      <w:r>
        <w:rPr>
          <w:rFonts w:hint="eastAsia" w:eastAsia="仿宋_GB2312"/>
          <w:sz w:val="36"/>
          <w:szCs w:val="36"/>
        </w:rPr>
        <w:t>北京市市级机关公开遴选公务员</w:t>
      </w:r>
      <w:r>
        <w:rPr>
          <w:rFonts w:eastAsia="仿宋_GB2312"/>
          <w:sz w:val="36"/>
          <w:szCs w:val="36"/>
        </w:rPr>
        <w:t>工作业绩报告封面格式（样</w:t>
      </w:r>
      <w:r>
        <w:rPr>
          <w:rFonts w:hint="eastAsia" w:eastAsia="仿宋_GB2312"/>
          <w:sz w:val="36"/>
          <w:szCs w:val="36"/>
        </w:rPr>
        <w:t>式</w:t>
      </w:r>
      <w:r>
        <w:rPr>
          <w:rFonts w:eastAsia="仿宋_GB2312"/>
          <w:sz w:val="36"/>
          <w:szCs w:val="36"/>
        </w:rPr>
        <w:t>）</w:t>
      </w:r>
    </w:p>
    <w:p>
      <w:pPr>
        <w:spacing w:line="540" w:lineRule="exact"/>
        <w:jc w:val="center"/>
        <w:rPr>
          <w:b/>
          <w:sz w:val="36"/>
          <w:szCs w:val="36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北京市市级机关公开遴选公务员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（XXXXXXX职位）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XXX（姓名）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6"/>
          <w:szCs w:val="36"/>
        </w:rPr>
        <w:t xml:space="preserve">                   202</w:t>
      </w:r>
      <w:r>
        <w:rPr>
          <w:rFonts w:hint="eastAsia" w:eastAsia="仿宋_GB2312"/>
          <w:sz w:val="36"/>
          <w:szCs w:val="36"/>
        </w:rPr>
        <w:t>2</w:t>
      </w:r>
      <w:r>
        <w:rPr>
          <w:rFonts w:eastAsia="仿宋_GB2312"/>
          <w:sz w:val="36"/>
          <w:szCs w:val="36"/>
        </w:rPr>
        <w:t>年</w:t>
      </w:r>
      <w:r>
        <w:rPr>
          <w:rFonts w:hint="eastAsia" w:eastAsia="仿宋_GB2312"/>
          <w:sz w:val="36"/>
          <w:szCs w:val="36"/>
        </w:rPr>
        <w:t>11</w:t>
      </w:r>
      <w:r>
        <w:rPr>
          <w:rFonts w:eastAsia="仿宋_GB2312"/>
          <w:sz w:val="36"/>
          <w:szCs w:val="36"/>
        </w:rPr>
        <w:t>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A6A"/>
    <w:rsid w:val="005428C6"/>
    <w:rsid w:val="00554A6A"/>
    <w:rsid w:val="006949C6"/>
    <w:rsid w:val="00773DAE"/>
    <w:rsid w:val="00944DFF"/>
    <w:rsid w:val="00AC2E54"/>
    <w:rsid w:val="00E32AE7"/>
    <w:rsid w:val="00FC4D78"/>
    <w:rsid w:val="13F614BD"/>
    <w:rsid w:val="4F194D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513</Words>
  <Characters>559</Characters>
  <Lines>4</Lines>
  <Paragraphs>1</Paragraphs>
  <TotalTime>4</TotalTime>
  <ScaleCrop>false</ScaleCrop>
  <LinksUpToDate>false</LinksUpToDate>
  <CharactersWithSpaces>578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2021-11-05T02:02:00Z</dcterms:created>
  <dc:creator>金明枫</dc:creator>
  <cp:lastModifiedBy>popoaaa</cp:lastModifiedBy>
  <dcterms:modified xsi:type="dcterms:W3CDTF">2022-11-16T06:39:37Z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A275F0781193447C904B9CF5BD12C2E2</vt:lpwstr>
  </property>
</Properties>
</file>