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</w:rPr>
        <w:t>附件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宿迁市宿豫区2022年第二批公开招聘事业编制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教师笔试疫情防控告知书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为确保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宿迁市宿豫区2022年第二批公开招聘事业编制教师笔试工作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顺利进行，根据省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新冠肺炎疫情防控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政策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，现将此次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招聘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疫情防控有关措施和要求告知如下，请所有考生知悉、理解、配合和支持，并严格执行。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考生考试当天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提前1个小时（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8:00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前）到达考点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预留足够的时间配合考点工作人员进行入场核验，并保持安全距离。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考生应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于考前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14天自行打印并如实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填写《考生健康申报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承诺书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》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当日上交。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外市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外省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考生应在来宿前使用“宿康宝”微信小程序进行“来宿报备”（来宿目的地统一选择“宿豫区”-“豫新街道”-“宿豫区教育局”，“您来宿迁干什么”统一选择“其他”）。</w:t>
      </w: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外省考生请进行“落地检”并落实“3天3检”（抵宿后3天内每天完成1次核酸检测，每次时间间隔超过24小时），期间不聚集、不前往公共场所，3天后落实常态化核酸检测要求。其他市外考生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抵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宿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后 12 小时内</w:t>
      </w: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完成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一次</w:t>
      </w: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落地检</w:t>
      </w: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.考生应按疫情防控有关要求做好个人防护和健康管理，备考期间避免前往国（境）外、国内疫情中高风险地区和其他存在社会面本土疫情地区（省、自治区的县级区域或直辖市的区、县），尽量不参加聚集性活动，不到人群密集场所。出行时注意保持社交距离，应全程佩戴口罩并做好卫生防护，尽量避免乘坐公共交通工具。如出现发热、干咳等急性呼吸道异常症状应及时就医，以免影响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当天入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场时，考生应提前准备好本人有效期内身份证原件、准考证，出示“苏康码”、“行程卡”、《考生健康申报承诺书》和48小时内核酸检测报告，并使用“宿康宝”微信小程序扫描考场入口处的“场所码”。考生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“苏康码”“行程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”“场所码”为绿码，持有开考前48小时内（以采样时间为准）有效新冠肺炎病毒核酸检测阴性报告（纸质报告、电子报告或苏康码、检测机构APP显示均可，必须含采样时间信息），现场测量体温&lt;37.3℃且无干咳等可疑症状，方可入场参加考试。考生应服从考试现场防疫管理，并自备一次性医用口罩或无呼吸阀N95口罩，除身份核验环节外应全程佩戴，做好个人防护。根据疫情防控管理相关要求，考生不能提前进入考点熟悉情况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请提前了解考点位置和前往线路，考试当天提前到达考点，自觉配合完成检测流程后从规定通道验证入场。逾期到场失去参加考试资格的，责任自负。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5.考前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7天内有中高风险区旅居史的或接触过新冠肺炎确诊病例、疑似病例、无症状感染者及密切接触者的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正处于管控期的入境人员、密切接触者、次密切接触者等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人员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不得参加考试。开考前，按照省市最新管控要求，需要落实管控措施的人员不得参加考试。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.考生在考试过程中出现发热或干咳等可疑症状，应主动向考务工作人员报告，配合医务人员进行体温复测和排查流行病学史，配合转移到隔离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室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服从安排至发热门诊就医检测。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.考生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参加考试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即视为认同并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遵守《宿迁市宿豫区2022年第二批公开招聘事业编制教师疫情防控告知书》。考生应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诚信申报相关信息，如有隐瞒或谎报旅居史、接触史、健康状况等疫情防控重点信息，或不配合工作人员进行防疫检测、排查、隔离、送诊等情形的，将被取消考试资格；情节恶劣或造成严重后果的，同时记入诚信档案；构成违法的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请考生持续关注新冠肺炎疫情动态和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考点所在地的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疫情变化和防控要求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并遵照执行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0EE675D5-5979-4D66-83CD-D12B2C4A09F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C4609A7-3669-40F4-8808-2A257FF1573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C1A45BC-CC57-4CAC-B4AA-DBB868712723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2241D7A7-1A64-4016-ACA7-77D81E91A5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ZDM3YjE5MzM3NjZiNzM2MTIzZDg4ZGRmYjhmMjUifQ=="/>
  </w:docVars>
  <w:rsids>
    <w:rsidRoot w:val="00630D01"/>
    <w:rsid w:val="00002476"/>
    <w:rsid w:val="00044EF2"/>
    <w:rsid w:val="001356A8"/>
    <w:rsid w:val="00167921"/>
    <w:rsid w:val="00335E9D"/>
    <w:rsid w:val="003C26AF"/>
    <w:rsid w:val="004A5CDF"/>
    <w:rsid w:val="00630D01"/>
    <w:rsid w:val="006E1877"/>
    <w:rsid w:val="00706B32"/>
    <w:rsid w:val="007F0BAB"/>
    <w:rsid w:val="008722AD"/>
    <w:rsid w:val="0092206C"/>
    <w:rsid w:val="00964E55"/>
    <w:rsid w:val="0096572E"/>
    <w:rsid w:val="009B3FBD"/>
    <w:rsid w:val="009D6EFE"/>
    <w:rsid w:val="00B21BA0"/>
    <w:rsid w:val="00B83E75"/>
    <w:rsid w:val="00C01E8B"/>
    <w:rsid w:val="00CE710D"/>
    <w:rsid w:val="00E00BC9"/>
    <w:rsid w:val="00EA57BD"/>
    <w:rsid w:val="00FD4A45"/>
    <w:rsid w:val="0297204E"/>
    <w:rsid w:val="049A4077"/>
    <w:rsid w:val="05331AB2"/>
    <w:rsid w:val="05E14E5A"/>
    <w:rsid w:val="0D553231"/>
    <w:rsid w:val="100D1620"/>
    <w:rsid w:val="12733729"/>
    <w:rsid w:val="13DE6457"/>
    <w:rsid w:val="14F538FB"/>
    <w:rsid w:val="16114E13"/>
    <w:rsid w:val="16703C8D"/>
    <w:rsid w:val="18666430"/>
    <w:rsid w:val="1A1B310D"/>
    <w:rsid w:val="1C2534ED"/>
    <w:rsid w:val="1E2365C4"/>
    <w:rsid w:val="1E7361D5"/>
    <w:rsid w:val="203857B2"/>
    <w:rsid w:val="2169596D"/>
    <w:rsid w:val="21EF322E"/>
    <w:rsid w:val="2309525C"/>
    <w:rsid w:val="25914B65"/>
    <w:rsid w:val="26740C65"/>
    <w:rsid w:val="277977FD"/>
    <w:rsid w:val="27F37477"/>
    <w:rsid w:val="2FC62EF9"/>
    <w:rsid w:val="33BD5D55"/>
    <w:rsid w:val="369442E0"/>
    <w:rsid w:val="37B41CB5"/>
    <w:rsid w:val="384563C5"/>
    <w:rsid w:val="38673C95"/>
    <w:rsid w:val="39216B01"/>
    <w:rsid w:val="39EF620D"/>
    <w:rsid w:val="3C8523AB"/>
    <w:rsid w:val="3CF00653"/>
    <w:rsid w:val="3D611CE7"/>
    <w:rsid w:val="3D7F12CD"/>
    <w:rsid w:val="3D956E55"/>
    <w:rsid w:val="3DB02DFC"/>
    <w:rsid w:val="3F6C005D"/>
    <w:rsid w:val="40656099"/>
    <w:rsid w:val="41643CEA"/>
    <w:rsid w:val="471031E0"/>
    <w:rsid w:val="4CC334A5"/>
    <w:rsid w:val="4F674C51"/>
    <w:rsid w:val="507C3BFE"/>
    <w:rsid w:val="51D64D67"/>
    <w:rsid w:val="52BA546A"/>
    <w:rsid w:val="52EA18BD"/>
    <w:rsid w:val="54077C82"/>
    <w:rsid w:val="54482775"/>
    <w:rsid w:val="559D264C"/>
    <w:rsid w:val="55A34E57"/>
    <w:rsid w:val="55E3373F"/>
    <w:rsid w:val="560B11CC"/>
    <w:rsid w:val="5614374D"/>
    <w:rsid w:val="57D64077"/>
    <w:rsid w:val="595048AD"/>
    <w:rsid w:val="5A1A597B"/>
    <w:rsid w:val="5DAA31CA"/>
    <w:rsid w:val="63293771"/>
    <w:rsid w:val="632B27E4"/>
    <w:rsid w:val="63FE3A6A"/>
    <w:rsid w:val="641F6922"/>
    <w:rsid w:val="645D5232"/>
    <w:rsid w:val="64BD291B"/>
    <w:rsid w:val="655214B4"/>
    <w:rsid w:val="65783D55"/>
    <w:rsid w:val="65A60E34"/>
    <w:rsid w:val="670B05D2"/>
    <w:rsid w:val="682664D1"/>
    <w:rsid w:val="699172A0"/>
    <w:rsid w:val="6AA9329D"/>
    <w:rsid w:val="6D077FFF"/>
    <w:rsid w:val="6D3E42BD"/>
    <w:rsid w:val="6EFA5104"/>
    <w:rsid w:val="6F6844CF"/>
    <w:rsid w:val="70657DB3"/>
    <w:rsid w:val="71533DB7"/>
    <w:rsid w:val="71CE0A10"/>
    <w:rsid w:val="72201221"/>
    <w:rsid w:val="729F75AC"/>
    <w:rsid w:val="72E01973"/>
    <w:rsid w:val="730E4F08"/>
    <w:rsid w:val="752C418C"/>
    <w:rsid w:val="7572311C"/>
    <w:rsid w:val="75BC7908"/>
    <w:rsid w:val="78BB7437"/>
    <w:rsid w:val="79E8203F"/>
    <w:rsid w:val="7B700FD8"/>
    <w:rsid w:val="7C421C16"/>
    <w:rsid w:val="7D9E262D"/>
    <w:rsid w:val="7EA116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widowControl/>
      <w:ind w:firstLine="634"/>
    </w:pPr>
    <w:rPr>
      <w:kern w:val="0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1344</Words>
  <Characters>1383</Characters>
  <Lines>8</Lines>
  <Paragraphs>2</Paragraphs>
  <TotalTime>4</TotalTime>
  <ScaleCrop>false</ScaleCrop>
  <LinksUpToDate>false</LinksUpToDate>
  <CharactersWithSpaces>1389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2022-02-07T06:08:00Z</dcterms:created>
  <dc:creator>你好</dc:creator>
  <cp:lastModifiedBy>popoaaa</cp:lastModifiedBy>
  <cp:lastPrinted>2022-10-13T01:21:00Z</cp:lastPrinted>
  <dcterms:modified xsi:type="dcterms:W3CDTF">2022-10-17T09:48:40Z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03B369E811AA42F58544636F1C3FD6CF</vt:lpwstr>
  </property>
</Properties>
</file>