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E92" w:rsidRPr="000E3E92" w:rsidRDefault="000E3E92" w:rsidP="000E3E92">
      <w:pPr>
        <w:widowControl/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44"/>
          <w:szCs w:val="44"/>
        </w:rPr>
      </w:pPr>
      <w:r w:rsidRPr="000E3E92"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附加分评分标准</w:t>
      </w:r>
    </w:p>
    <w:p w:rsidR="000E3E92" w:rsidRPr="000E3E92" w:rsidRDefault="000E3E92" w:rsidP="000E3E9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一、学历（最高分1分）：本科加0.25分，全日制本科加0.5分，硕士研究生加1分。</w:t>
      </w:r>
      <w:proofErr w:type="gramStart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取最高</w:t>
      </w:r>
      <w:proofErr w:type="gramEnd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学历加分，不重复加分。</w:t>
      </w:r>
    </w:p>
    <w:p w:rsidR="000E3E92" w:rsidRPr="000E3E92" w:rsidRDefault="000E3E92" w:rsidP="000E3E9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二、等级证：</w:t>
      </w:r>
    </w:p>
    <w:p w:rsidR="000E3E92" w:rsidRPr="000E3E92" w:rsidRDefault="000E3E92" w:rsidP="000E3E9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1、普通话等级证（最高分1分）。三级甲等加0.25分，二级乙等加0.5分，二级甲等加0.75分，一级乙等加1分。</w:t>
      </w:r>
      <w:proofErr w:type="gramStart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取最高</w:t>
      </w:r>
      <w:proofErr w:type="gramEnd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等级加分，不重复加分。</w:t>
      </w:r>
    </w:p>
    <w:p w:rsidR="000E3E92" w:rsidRPr="000E3E92" w:rsidRDefault="000E3E92" w:rsidP="000E3E9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2、导游证等级证（最高分1分）。初级导游证加0.25分，中级导游证加0.5分，高级导游证加1分。</w:t>
      </w:r>
      <w:proofErr w:type="gramStart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取最高</w:t>
      </w:r>
      <w:proofErr w:type="gramEnd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等级加分，不重复加分。领队证不计分。</w:t>
      </w:r>
    </w:p>
    <w:p w:rsidR="000E3E92" w:rsidRPr="000E3E92" w:rsidRDefault="000E3E92" w:rsidP="000E3E9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3、英语等级证（最高分1分）。大学英语CET-4加0.25分，大学英语CET-6加0.5分，专业英语TEM-4加0.75分，专业英语TEM-8加1分。</w:t>
      </w:r>
      <w:proofErr w:type="gramStart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取最高</w:t>
      </w:r>
      <w:proofErr w:type="gramEnd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等级加分，不重复加分。</w:t>
      </w:r>
    </w:p>
    <w:p w:rsidR="000E3E92" w:rsidRPr="000E3E92" w:rsidRDefault="000E3E92" w:rsidP="000E3E9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三、相关工作年限（最高分1分）：从事相关工作1年加0.25分，从事相关工作2年加0.5分，从事相关工作3年加0.75分，从事相关工作4年及以上加1分。以上均需提交相关工作单位本岗位工作年限证明并加盖单位公章，经我司审查核实后计入分数。</w:t>
      </w:r>
    </w:p>
    <w:p w:rsidR="000E3E92" w:rsidRPr="000E3E92" w:rsidRDefault="000E3E92" w:rsidP="000E3E92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注：所有加分项目单项不重复加分，</w:t>
      </w:r>
      <w:proofErr w:type="gramStart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取最高</w:t>
      </w:r>
      <w:proofErr w:type="gramEnd"/>
      <w:r w:rsidRPr="000E3E92">
        <w:rPr>
          <w:rFonts w:ascii="仿宋_GB2312" w:eastAsia="仿宋_GB2312" w:hAnsi="仿宋" w:cs="仿宋" w:hint="eastAsia"/>
          <w:color w:val="000000"/>
          <w:sz w:val="32"/>
          <w:szCs w:val="32"/>
        </w:rPr>
        <w:t>等级打分，总分上限为5分。</w:t>
      </w:r>
    </w:p>
    <w:p w:rsidR="001E346E" w:rsidRPr="000E3E92" w:rsidRDefault="001E346E">
      <w:bookmarkStart w:id="0" w:name="_GoBack"/>
      <w:bookmarkEnd w:id="0"/>
    </w:p>
    <w:sectPr w:rsidR="001E346E" w:rsidRPr="000E3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714" w:rsidRDefault="00952714" w:rsidP="000E3E92">
      <w:r>
        <w:separator/>
      </w:r>
    </w:p>
  </w:endnote>
  <w:endnote w:type="continuationSeparator" w:id="0">
    <w:p w:rsidR="00952714" w:rsidRDefault="00952714" w:rsidP="000E3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714" w:rsidRDefault="00952714" w:rsidP="000E3E92">
      <w:r>
        <w:separator/>
      </w:r>
    </w:p>
  </w:footnote>
  <w:footnote w:type="continuationSeparator" w:id="0">
    <w:p w:rsidR="00952714" w:rsidRDefault="00952714" w:rsidP="000E3E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78F"/>
    <w:rsid w:val="000E3E92"/>
    <w:rsid w:val="001E346E"/>
    <w:rsid w:val="003B778F"/>
    <w:rsid w:val="0095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3E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3E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3E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3E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>Home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2023-01-16T07:04:00Z</dcterms:created>
  <dcterms:modified xsi:type="dcterms:W3CDTF">2023-01-16T07:04:00Z</dcterms:modified>
</cp:coreProperties>
</file>