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1</w:t>
      </w:r>
    </w:p>
    <w:p>
      <w:pPr>
        <w:topLinePunct/>
        <w:autoSpaceDN w:val="0"/>
        <w:adjustRightInd w:val="0"/>
        <w:snapToGrid w:val="0"/>
        <w:spacing w:line="579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河南省委网信办直属事业单位202</w:t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3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年公开招聘工作人员面试资格确认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  <w:t>递补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人员名单</w:t>
      </w:r>
    </w:p>
    <w:p>
      <w:pPr>
        <w:topLinePunct/>
        <w:autoSpaceDN w:val="0"/>
        <w:adjustRightInd w:val="0"/>
        <w:snapToGrid w:val="0"/>
        <w:spacing w:line="579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</w:p>
    <w:tbl>
      <w:tblPr>
        <w:tblStyle w:val="3"/>
        <w:tblW w:w="1066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936"/>
        <w:gridCol w:w="1768"/>
        <w:gridCol w:w="1406"/>
        <w:gridCol w:w="1467"/>
        <w:gridCol w:w="939"/>
        <w:gridCol w:w="1231"/>
        <w:gridCol w:w="817"/>
        <w:gridCol w:w="128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  <w:lang w:bidi="ar"/>
              </w:rPr>
              <w:t>招聘单位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  <w:lang w:bidi="ar"/>
              </w:rPr>
              <w:t>岗位代码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  <w:lang w:bidi="ar"/>
              </w:rPr>
              <w:t>准考证号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  <w:lang w:bidi="ar"/>
              </w:rPr>
              <w:t>行政职业能力测试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  <w:lang w:bidi="ar"/>
              </w:rPr>
              <w:t>专业知识（综合、教育、卫生）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  <w:lang w:bidi="ar"/>
              </w:rPr>
              <w:t>加分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  <w:lang w:bidi="ar"/>
              </w:rPr>
              <w:t>总成绩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梁大伟</w:t>
            </w:r>
          </w:p>
        </w:tc>
        <w:tc>
          <w:tcPr>
            <w:tcW w:w="1768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河南省互联网应急指挥中心（河南省互联网舆情研究中心）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10010211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30518075213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74.8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60.5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67.65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徐子杭</w:t>
            </w:r>
          </w:p>
        </w:tc>
        <w:tc>
          <w:tcPr>
            <w:tcW w:w="17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10010311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30518143507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74.2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64.5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69.35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翰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河南省互联网违法和不良信息举报中心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10020111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30518065010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59.6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40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49.8</w:t>
            </w:r>
          </w:p>
        </w:tc>
      </w:tr>
    </w:tbl>
    <w:p>
      <w:pPr>
        <w:spacing w:line="579" w:lineRule="exact"/>
        <w:jc w:val="left"/>
        <w:rPr>
          <w:rFonts w:ascii="黑体" w:hAnsi="黑体" w:eastAsia="黑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xMTNiNmYyZDgwNjQyYmFkNjg3MmQyMjA1ZjM2YzcifQ=="/>
  </w:docVars>
  <w:rsids>
    <w:rsidRoot w:val="2DE35C3A"/>
    <w:rsid w:val="2DE35C3A"/>
    <w:rsid w:val="419D2473"/>
    <w:rsid w:val="4FDE2AF6"/>
    <w:rsid w:val="7E7B3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153</Words>
  <Characters>234</Characters>
  <Lines>0</Lines>
  <Paragraphs>0</Paragraphs>
  <TotalTime>3</TotalTime>
  <ScaleCrop>false</ScaleCrop>
  <LinksUpToDate>false</LinksUpToDate>
  <CharactersWithSpaces>236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2023-06-28T04:43:00Z</dcterms:created>
  <dc:creator>Administrator</dc:creator>
  <cp:lastModifiedBy>天涯陌路</cp:lastModifiedBy>
  <dcterms:modified xsi:type="dcterms:W3CDTF">2023-06-30T01:41:25Z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17784044E44043FF9DCE4B8913499137_13</vt:lpwstr>
  </property>
</Properties>
</file>