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5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3165"/>
        <w:gridCol w:w="1125"/>
        <w:gridCol w:w="1155"/>
        <w:gridCol w:w="1020"/>
        <w:gridCol w:w="750"/>
        <w:gridCol w:w="16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53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附件1：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53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>2023年孝感市事业单位人才引进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53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>孝昌县调剂面试综合成绩汇总表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招考单位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招考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岗位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姓  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综合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成绩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综合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排名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是否作为体检、考察对象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孝昌县自然资源服务中心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综合岗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魏雨欣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85.84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孝昌县农业科学技术研究所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专技人员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邬陈芳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86.12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孝昌县农业技术推广中心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种植业服务站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专技人员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王克秒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83.64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孝昌县农业技术推广中心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种植业服务站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专技人员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刘玄琳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缺考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—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孝昌县农业技术推广中心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种植业服务站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专技人员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张天悦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85.80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孝昌县市场监管综合执法大队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综合岗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管丹萍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83.22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孝昌县文化馆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专技人员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汪宜周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83.05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孝昌县园林绿化服务中心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综合岗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王路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84.66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437"/>
    <w:rsid w:val="00237A6A"/>
    <w:rsid w:val="00BD0437"/>
    <w:rsid w:val="00D62D69"/>
    <w:rsid w:val="00DD4700"/>
    <w:rsid w:val="04CD7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251</Words>
  <Characters>282</Characters>
  <Lines>2</Lines>
  <Paragraphs>1</Paragraphs>
  <TotalTime>0</TotalTime>
  <ScaleCrop>false</ScaleCrop>
  <LinksUpToDate>false</LinksUpToDate>
  <CharactersWithSpaces>284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2023-04-26T03:55:00Z</dcterms:created>
  <dc:creator>PC</dc:creator>
  <cp:lastModifiedBy>121953</cp:lastModifiedBy>
  <dcterms:modified xsi:type="dcterms:W3CDTF">2023-04-26T09:35:50Z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2533B67A16574F94B041801DB15E9AAC_13</vt:lpwstr>
  </property>
</Properties>
</file>