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35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方正黑体_GBK" w:hAnsi="方正黑体_GBK" w:eastAsia="方正黑体_GBK" w:cs="方正黑体_GBK"/>
          <w:i w:val="0"/>
          <w:iCs w:val="0"/>
          <w:caps w:val="0"/>
          <w:color w:val="000000"/>
          <w:spacing w:val="-15"/>
          <w:sz w:val="31"/>
          <w:szCs w:val="3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3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永川区事业单位2023年第二季度考核招聘紧缺优秀人才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3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现场资格审查表</w:t>
      </w: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6"/>
        <w:gridCol w:w="1044"/>
        <w:gridCol w:w="715"/>
        <w:gridCol w:w="490"/>
        <w:gridCol w:w="658"/>
        <w:gridCol w:w="679"/>
        <w:gridCol w:w="1215"/>
        <w:gridCol w:w="952"/>
        <w:gridCol w:w="303"/>
        <w:gridCol w:w="1234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报考单位</w:t>
            </w:r>
          </w:p>
        </w:tc>
        <w:tc>
          <w:tcPr>
            <w:tcW w:w="241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229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（一寸免冠登记照）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符合报考条件学历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符合报考条件学位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是否全日制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执业资格或专业技术资格</w:t>
            </w:r>
          </w:p>
        </w:tc>
        <w:tc>
          <w:tcPr>
            <w:tcW w:w="384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生源地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84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电子邮箱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384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联系地址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联系方式</w:t>
            </w:r>
          </w:p>
        </w:tc>
        <w:tc>
          <w:tcPr>
            <w:tcW w:w="774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移动电话：                       固定电话：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6" w:hRule="atLeast"/>
        </w:trPr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个人简历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774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家庭成员及主要社会关系</w:t>
            </w:r>
          </w:p>
        </w:tc>
        <w:tc>
          <w:tcPr>
            <w:tcW w:w="774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</w:trPr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承诺</w:t>
            </w:r>
          </w:p>
        </w:tc>
        <w:tc>
          <w:tcPr>
            <w:tcW w:w="774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</w:pPr>
            <w:r>
              <w:rPr>
                <w:rStyle w:val="5"/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考生郑重承诺：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55" w:lineRule="atLeast"/>
              <w:ind w:left="0" w:right="0" w:firstLine="480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本人所提供的个人信息、证明、资料、证件等真实、准确、有效，并自觉遵守招考工作各项规定，诚实守信，严守纪律。对因提供有关信息、证明材料、证件不实，或违反有关纪律规定所造成的后果，本人自愿承担一切责任。同时承诺聘用后至少在聘用单位服务满3年及以上。否则本人愿意承担相关违约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 w:firstLine="3840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考生本人签名：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审查意见</w:t>
            </w:r>
          </w:p>
        </w:tc>
        <w:tc>
          <w:tcPr>
            <w:tcW w:w="774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                                 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240" w:lineRule="atLeast"/>
              <w:ind w:left="0" w:right="0"/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                                 年    月    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24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注：1.请将表中没打印完的信息填写完整。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24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2.简历从高中至今对年对月填写，除正常寒暑假外，原则上不能有间断。若有未就业情况，请注明“待业”。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24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3.请将身份证等相关证件、证书复印件附本表后一并上交审核。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110C6265"/>
    <w:rsid w:val="110C6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426</Words>
  <Characters>519</Characters>
  <Lines>0</Lines>
  <Paragraphs>0</Paragraphs>
  <TotalTime>0</TotalTime>
  <ScaleCrop>false</ScaleCrop>
  <LinksUpToDate>false</LinksUpToDate>
  <CharactersWithSpaces>524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2023-07-10T01:05:00Z</dcterms:created>
  <dc:creator>120553</dc:creator>
  <cp:lastModifiedBy>120553</cp:lastModifiedBy>
  <dcterms:modified xsi:type="dcterms:W3CDTF">2023-07-10T01:05:25Z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EDD0648BE2E44E18B3B345FDD41A8084_11</vt:lpwstr>
  </property>
</Properties>
</file>